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67EC21B" w:rsidR="008E39B4" w:rsidRPr="002861A3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7E9686B" w14:textId="66590368" w:rsidR="00492450" w:rsidRPr="002861A3" w:rsidRDefault="00492450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Edexcel</w:t>
            </w:r>
            <w:r w:rsidR="00507303"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 xml:space="preserve"> 9ETO/01</w:t>
            </w:r>
          </w:p>
          <w:p w14:paraId="1C04982F" w14:textId="7B6A8BA6" w:rsidR="00793C7D" w:rsidRPr="002861A3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Component 1:  Drama</w:t>
            </w:r>
          </w:p>
          <w:p w14:paraId="417C49EE" w14:textId="1D16EB31" w:rsidR="00793C7D" w:rsidRPr="002861A3" w:rsidRDefault="00793C7D" w:rsidP="0007415F">
            <w:pPr>
              <w:rPr>
                <w:rFonts w:cstheme="minorHAnsi"/>
                <w:b/>
                <w:b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b/>
                <w:bCs/>
                <w:color w:val="522A5B"/>
                <w:sz w:val="20"/>
                <w:szCs w:val="20"/>
              </w:rPr>
              <w:t>Section A:  Shakespeare</w:t>
            </w:r>
          </w:p>
          <w:p w14:paraId="134978AA" w14:textId="77DC34F2" w:rsidR="00793C7D" w:rsidRPr="002861A3" w:rsidRDefault="00793C7D" w:rsidP="0007415F">
            <w:pPr>
              <w:rPr>
                <w:rFonts w:cstheme="minorHAnsi"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color w:val="522A5B"/>
                <w:sz w:val="20"/>
                <w:szCs w:val="20"/>
              </w:rPr>
              <w:t>You will study</w:t>
            </w:r>
            <w:r w:rsidR="00ED7480" w:rsidRPr="002861A3">
              <w:rPr>
                <w:rFonts w:cstheme="minorHAnsi"/>
                <w:color w:val="522A5B"/>
                <w:sz w:val="20"/>
                <w:szCs w:val="20"/>
              </w:rPr>
              <w:t xml:space="preserve"> </w:t>
            </w:r>
            <w:r w:rsidR="003B7494" w:rsidRPr="002861A3">
              <w:rPr>
                <w:rFonts w:cstheme="minorHAnsi"/>
                <w:color w:val="522A5B"/>
                <w:sz w:val="20"/>
                <w:szCs w:val="20"/>
              </w:rPr>
              <w:t>one play (tragedy or comedy)</w:t>
            </w:r>
            <w:r w:rsidR="00ED7480" w:rsidRPr="002861A3">
              <w:rPr>
                <w:rFonts w:cstheme="minorHAnsi"/>
                <w:color w:val="522A5B"/>
                <w:sz w:val="20"/>
                <w:szCs w:val="20"/>
              </w:rPr>
              <w:t>, supported by A Critical Anthology provided by Edexcel</w:t>
            </w:r>
            <w:r w:rsidR="003B7494" w:rsidRPr="002861A3">
              <w:rPr>
                <w:rFonts w:cstheme="minorHAnsi"/>
                <w:color w:val="522A5B"/>
                <w:sz w:val="20"/>
                <w:szCs w:val="20"/>
              </w:rPr>
              <w:t>.</w:t>
            </w:r>
          </w:p>
          <w:p w14:paraId="55E82E09" w14:textId="0996B379" w:rsidR="003B7494" w:rsidRPr="002861A3" w:rsidRDefault="003B7494" w:rsidP="0007415F">
            <w:pPr>
              <w:rPr>
                <w:rFonts w:cstheme="minorHAnsi"/>
                <w:i/>
                <w:i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i/>
                <w:iCs/>
                <w:color w:val="522A5B"/>
                <w:sz w:val="20"/>
                <w:szCs w:val="20"/>
              </w:rPr>
              <w:t>King Lear</w:t>
            </w:r>
          </w:p>
          <w:p w14:paraId="756FD3F7" w14:textId="153F3A0B" w:rsidR="003B7494" w:rsidRPr="002861A3" w:rsidRDefault="003B7494" w:rsidP="0007415F">
            <w:pPr>
              <w:rPr>
                <w:rFonts w:cstheme="minorHAnsi"/>
                <w:i/>
                <w:iCs/>
                <w:color w:val="522A5B"/>
                <w:sz w:val="20"/>
                <w:szCs w:val="20"/>
              </w:rPr>
            </w:pPr>
            <w:r w:rsidRPr="002861A3">
              <w:rPr>
                <w:rFonts w:cstheme="minorHAnsi"/>
                <w:i/>
                <w:iCs/>
                <w:color w:val="522A5B"/>
                <w:sz w:val="20"/>
                <w:szCs w:val="20"/>
              </w:rPr>
              <w:t>Othello</w:t>
            </w:r>
          </w:p>
          <w:p w14:paraId="757809B9" w14:textId="59A23237" w:rsidR="008E39B4" w:rsidRPr="002861A3" w:rsidRDefault="008A7558" w:rsidP="002861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861A3">
              <w:rPr>
                <w:rFonts w:cstheme="minorHAnsi"/>
                <w:color w:val="522A5B"/>
                <w:sz w:val="20"/>
                <w:szCs w:val="20"/>
              </w:rPr>
              <w:t>*your class teacher will specify which text*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921E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921E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6FAB127" w14:textId="77777777" w:rsidR="00CA55BA" w:rsidRPr="00A5298D" w:rsidRDefault="00CA55BA" w:rsidP="00CA55BA">
            <w:pPr>
              <w:ind w:left="-5" w:right="3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You are required to: </w:t>
            </w:r>
          </w:p>
          <w:p w14:paraId="2A6AE83B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how playwrights use dramatic forms to shape meaning in drama texts and evoke responses in audiences </w:t>
            </w:r>
          </w:p>
          <w:p w14:paraId="625BE8B6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the contexts in which texts have been produced and received and understanding of how these contexts influence meaning </w:t>
            </w:r>
          </w:p>
          <w:p w14:paraId="7AFB80AE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show knowledge and understanding of a range of ways to read and experience texts, responding critically and creatively </w:t>
            </w:r>
          </w:p>
          <w:p w14:paraId="1D848900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respond to and evaluate texts, drawing on their understanding of interpretations by different readers such as literary critics </w:t>
            </w:r>
          </w:p>
          <w:p w14:paraId="00888D29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identify and explore how attitudes and values are expressed in texts </w:t>
            </w:r>
          </w:p>
          <w:p w14:paraId="119C0E4D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communicate fluently, accurately and effectively their knowledge, understanding and evaluation of texts </w:t>
            </w:r>
          </w:p>
          <w:p w14:paraId="2ADD607D" w14:textId="77777777" w:rsidR="00CA55BA" w:rsidRPr="00A5298D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use literary critical concepts and terminology with understanding and discrimination </w:t>
            </w:r>
          </w:p>
          <w:p w14:paraId="4C75361B" w14:textId="47FCC82A" w:rsidR="006B2A04" w:rsidRPr="00CA55BA" w:rsidRDefault="00CA55BA" w:rsidP="00CA55BA">
            <w:pPr>
              <w:numPr>
                <w:ilvl w:val="0"/>
                <w:numId w:val="5"/>
              </w:numPr>
              <w:spacing w:after="116" w:line="261" w:lineRule="auto"/>
              <w:ind w:right="3" w:hanging="360"/>
              <w:rPr>
                <w:rFonts w:cstheme="minorHAnsi"/>
                <w:sz w:val="20"/>
                <w:szCs w:val="20"/>
              </w:rPr>
            </w:pPr>
            <w:r w:rsidRPr="00A5298D">
              <w:rPr>
                <w:rFonts w:cstheme="minorHAnsi"/>
                <w:sz w:val="20"/>
                <w:szCs w:val="20"/>
              </w:rPr>
              <w:t xml:space="preserve">make appropriate use of the conventions of writing in literary studies, referring accurately and appropriately to texts and sources.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BAE3BF8" w14:textId="77777777" w:rsidR="008E39B4" w:rsidRPr="00AF14A3" w:rsidRDefault="009436E2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Denouement</w:t>
            </w:r>
          </w:p>
          <w:p w14:paraId="7D9DACD5" w14:textId="77777777" w:rsidR="009436E2" w:rsidRPr="00AF14A3" w:rsidRDefault="004C555C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Diatribe</w:t>
            </w:r>
          </w:p>
          <w:p w14:paraId="47EAC7B6" w14:textId="77777777" w:rsidR="00EC60C9" w:rsidRPr="00AF14A3" w:rsidRDefault="000E0D25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Foreground</w:t>
            </w:r>
          </w:p>
          <w:p w14:paraId="2B0E74A7" w14:textId="77777777" w:rsidR="00F93CA2" w:rsidRPr="00AF14A3" w:rsidRDefault="00F93CA2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Meta</w:t>
            </w:r>
          </w:p>
          <w:p w14:paraId="322C3462" w14:textId="77777777" w:rsidR="00836E9B" w:rsidRPr="00AF14A3" w:rsidRDefault="00836E9B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Pathetic Fallacy</w:t>
            </w:r>
          </w:p>
          <w:p w14:paraId="69EC21B2" w14:textId="77777777" w:rsidR="00E81A0C" w:rsidRPr="00AF14A3" w:rsidRDefault="00E81A0C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Symbol</w:t>
            </w:r>
          </w:p>
          <w:p w14:paraId="4C1AD3EB" w14:textId="77777777" w:rsidR="003120D9" w:rsidRPr="00AF14A3" w:rsidRDefault="003120D9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Shakespearean Drama</w:t>
            </w:r>
          </w:p>
          <w:p w14:paraId="042ECD7F" w14:textId="77777777" w:rsidR="00D44240" w:rsidRPr="00AF14A3" w:rsidRDefault="00D44240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Catharsis</w:t>
            </w:r>
          </w:p>
          <w:p w14:paraId="7EA5890F" w14:textId="77777777" w:rsidR="000B3286" w:rsidRPr="00AF14A3" w:rsidRDefault="000B3286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Hamartia</w:t>
            </w:r>
          </w:p>
          <w:p w14:paraId="40D95ABB" w14:textId="77777777" w:rsidR="00716E05" w:rsidRPr="00AF14A3" w:rsidRDefault="00716E05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Hubris</w:t>
            </w:r>
          </w:p>
          <w:p w14:paraId="383A1779" w14:textId="77777777" w:rsidR="00044B72" w:rsidRPr="00AF14A3" w:rsidRDefault="00044B72" w:rsidP="00FE54CF">
            <w:pPr>
              <w:rPr>
                <w:rFonts w:eastAsia="Verdana" w:cstheme="minorHAnsi"/>
                <w:bCs/>
              </w:rPr>
            </w:pPr>
            <w:r w:rsidRPr="00AF14A3">
              <w:rPr>
                <w:rFonts w:eastAsia="Verdana" w:cstheme="minorHAnsi"/>
                <w:bCs/>
              </w:rPr>
              <w:t>Aside</w:t>
            </w:r>
          </w:p>
          <w:p w14:paraId="49147324" w14:textId="627BC6AB" w:rsidR="00044B72" w:rsidRPr="00811F13" w:rsidRDefault="007A0D0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14A3">
              <w:rPr>
                <w:rFonts w:eastAsia="Verdana" w:cstheme="minorHAnsi"/>
                <w:bCs/>
              </w:rPr>
              <w:t>Soliloquy</w:t>
            </w:r>
          </w:p>
        </w:tc>
      </w:tr>
      <w:tr w:rsidR="008E39B4" w:rsidRPr="00F9765D" w14:paraId="70713B32" w14:textId="77777777" w:rsidTr="00113C15">
        <w:trPr>
          <w:trHeight w:val="323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14B1D" w14:textId="77777777" w:rsidR="008D2C06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articulate informed, personal and creative responses to literary texts. (AO1)</w:t>
            </w:r>
          </w:p>
          <w:p w14:paraId="57D65527" w14:textId="77777777" w:rsidR="00985925" w:rsidRDefault="00985925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are able to use </w:t>
            </w:r>
            <w:r w:rsidR="00D03BAE">
              <w:rPr>
                <w:rFonts w:cstheme="minorHAnsi"/>
                <w:color w:val="000000" w:themeColor="text1"/>
                <w:sz w:val="20"/>
                <w:szCs w:val="20"/>
              </w:rPr>
              <w:t>concepts and terminology. (AO1)</w:t>
            </w:r>
          </w:p>
          <w:p w14:paraId="5F627828" w14:textId="77777777" w:rsidR="00D03BAE" w:rsidRDefault="00D03BAE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7C65F1">
              <w:rPr>
                <w:rFonts w:cstheme="minorHAnsi"/>
                <w:color w:val="000000" w:themeColor="text1"/>
                <w:sz w:val="20"/>
                <w:szCs w:val="20"/>
              </w:rPr>
              <w:t>use coherent, accurate written expression. (AO1)</w:t>
            </w:r>
          </w:p>
          <w:p w14:paraId="1F050FBB" w14:textId="77777777" w:rsidR="007C65F1" w:rsidRDefault="007C65F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are able to analyse says in which meaning</w:t>
            </w:r>
            <w:r w:rsidR="00093000">
              <w:rPr>
                <w:rFonts w:cstheme="minorHAnsi"/>
                <w:color w:val="000000" w:themeColor="text1"/>
                <w:sz w:val="20"/>
                <w:szCs w:val="20"/>
              </w:rPr>
              <w:t>s are shaped in literary texts. (AO2)</w:t>
            </w:r>
          </w:p>
          <w:p w14:paraId="68F3922A" w14:textId="77777777" w:rsidR="00093000" w:rsidRDefault="000F3A9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</w:t>
            </w:r>
            <w:r w:rsidR="001A5A6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significance and influence of the contexts in which literary texts are written and received. (AO3)</w:t>
            </w:r>
          </w:p>
          <w:p w14:paraId="704CD9BE" w14:textId="3765F943" w:rsidR="001A5A68" w:rsidRPr="00811F13" w:rsidRDefault="003925D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can explore literary texts informed by different critical interpretations. (AO5)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3D277B39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EMC magazine (Username: Highcliffe School        Password:Highcliffe1)</w:t>
            </w:r>
          </w:p>
          <w:p w14:paraId="2EAF107A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0D17D8D6" w14:textId="77777777" w:rsidR="00A15925" w:rsidRPr="00473982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66E64C47" w14:textId="77777777" w:rsidR="00A15925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2C092506" w14:textId="37D6B57A" w:rsidR="00A15925" w:rsidRPr="00F015CA" w:rsidRDefault="00A15925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Digital Theatre (Username: students@highcliffeschool.com   Password:students01)</w:t>
            </w:r>
          </w:p>
          <w:p w14:paraId="42FCCC9B" w14:textId="65DD01D3" w:rsidR="00F015CA" w:rsidRPr="00714BC1" w:rsidRDefault="00056D66" w:rsidP="00A159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Shakespeare Birthplace Trust - </w:t>
            </w:r>
            <w:hyperlink r:id="rId10" w:history="1">
              <w:r w:rsidRPr="00F97133">
                <w:rPr>
                  <w:rStyle w:val="Hyperlink"/>
                  <w:sz w:val="20"/>
                  <w:szCs w:val="20"/>
                </w:rPr>
                <w:t>https://www.shakespeare.org.uk/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F14A3">
              <w:rPr>
                <w:color w:val="000000" w:themeColor="text1"/>
                <w:sz w:val="20"/>
                <w:szCs w:val="20"/>
              </w:rPr>
              <w:t>(search for your play)</w:t>
            </w:r>
          </w:p>
          <w:p w14:paraId="16D82AAC" w14:textId="67D1D23A" w:rsidR="00714BC1" w:rsidRDefault="00714BC1" w:rsidP="00714BC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may direct you to further </w:t>
            </w:r>
            <w:r w:rsidR="00FC57E5">
              <w:rPr>
                <w:color w:val="000000" w:themeColor="text1"/>
                <w:sz w:val="20"/>
                <w:szCs w:val="20"/>
              </w:rPr>
              <w:t>text-specific resources during the period of study.</w:t>
            </w:r>
          </w:p>
          <w:p w14:paraId="777ADC19" w14:textId="27E861B1" w:rsidR="00056D66" w:rsidRDefault="00056D66" w:rsidP="00714BC1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What simila</w:t>
            </w:r>
            <w:r w:rsidR="00B57CD3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r texts might I enjoy?</w:t>
            </w:r>
          </w:p>
          <w:p w14:paraId="18F8791A" w14:textId="5BA4A18A" w:rsidR="00B57CD3" w:rsidRPr="00113C15" w:rsidRDefault="00910DF2" w:rsidP="00113C15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113C15">
              <w:rPr>
                <w:i/>
                <w:iCs/>
                <w:color w:val="000000" w:themeColor="text1"/>
                <w:sz w:val="20"/>
                <w:szCs w:val="20"/>
              </w:rPr>
              <w:t>Dr Faustus</w:t>
            </w:r>
            <w:r w:rsidR="00D10040" w:rsidRPr="00113C15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0040" w:rsidRPr="00113C15">
              <w:rPr>
                <w:color w:val="000000" w:themeColor="text1"/>
                <w:sz w:val="20"/>
                <w:szCs w:val="20"/>
              </w:rPr>
              <w:t>Christopher Marlowe</w:t>
            </w:r>
          </w:p>
          <w:p w14:paraId="65D26C3D" w14:textId="43E11F69" w:rsidR="00910DF2" w:rsidRPr="00113C15" w:rsidRDefault="00910DF2" w:rsidP="00113C15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113C15">
              <w:rPr>
                <w:i/>
                <w:iCs/>
                <w:color w:val="000000" w:themeColor="text1"/>
                <w:sz w:val="20"/>
                <w:szCs w:val="20"/>
              </w:rPr>
              <w:t>Oedipus Rex</w:t>
            </w:r>
            <w:r w:rsidR="00D10040" w:rsidRPr="00113C15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0040" w:rsidRPr="00113C15">
              <w:rPr>
                <w:color w:val="000000" w:themeColor="text1"/>
                <w:sz w:val="20"/>
                <w:szCs w:val="20"/>
              </w:rPr>
              <w:t>Sophocles</w:t>
            </w:r>
          </w:p>
          <w:p w14:paraId="001E2D6F" w14:textId="3F831344" w:rsidR="008E39B4" w:rsidRPr="00AF14A3" w:rsidRDefault="00910DF2" w:rsidP="00AF14A3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0"/>
                <w:szCs w:val="20"/>
              </w:rPr>
            </w:pPr>
            <w:r w:rsidRPr="00113C15">
              <w:rPr>
                <w:i/>
                <w:iCs/>
                <w:color w:val="000000" w:themeColor="text1"/>
                <w:sz w:val="20"/>
                <w:szCs w:val="20"/>
              </w:rPr>
              <w:t>Death of a Salesman</w:t>
            </w:r>
            <w:r w:rsidR="00D10040" w:rsidRPr="00113C15">
              <w:rPr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282E60" w:rsidRPr="00113C15">
              <w:rPr>
                <w:color w:val="000000" w:themeColor="text1"/>
                <w:sz w:val="20"/>
                <w:szCs w:val="20"/>
              </w:rPr>
              <w:t>Arthur Miller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64D7C627" w:rsidR="008E39B4" w:rsidRPr="00881EC0" w:rsidRDefault="00282E6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Formal in</w:t>
            </w:r>
            <w:r w:rsidR="00881EC0">
              <w:rPr>
                <w:rFonts w:cstheme="minorHAnsi"/>
                <w:color w:val="000000" w:themeColor="text1"/>
                <w:sz w:val="20"/>
                <w:szCs w:val="20"/>
              </w:rPr>
              <w:t>-class assessments using exam style essay questions.</w:t>
            </w:r>
          </w:p>
          <w:p w14:paraId="44D9B1FD" w14:textId="255AFFE6" w:rsidR="00881EC0" w:rsidRPr="00282E60" w:rsidRDefault="00881EC0" w:rsidP="00282E6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Internal </w:t>
            </w:r>
            <w:r w:rsidR="00162E55">
              <w:rPr>
                <w:rFonts w:cstheme="minorHAnsi"/>
                <w:color w:val="000000" w:themeColor="text1"/>
                <w:sz w:val="20"/>
                <w:szCs w:val="20"/>
              </w:rPr>
              <w:t>Mock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Examinations.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62E55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316C" w14:textId="77777777" w:rsidR="00EB727A" w:rsidRDefault="00EB727A" w:rsidP="00017B74">
      <w:pPr>
        <w:spacing w:after="0" w:line="240" w:lineRule="auto"/>
      </w:pPr>
      <w:r>
        <w:separator/>
      </w:r>
    </w:p>
  </w:endnote>
  <w:endnote w:type="continuationSeparator" w:id="0">
    <w:p w14:paraId="26197A11" w14:textId="77777777" w:rsidR="00EB727A" w:rsidRDefault="00EB727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7972" w14:textId="77777777" w:rsidR="00EB727A" w:rsidRDefault="00EB727A" w:rsidP="00017B74">
      <w:pPr>
        <w:spacing w:after="0" w:line="240" w:lineRule="auto"/>
      </w:pPr>
      <w:r>
        <w:separator/>
      </w:r>
    </w:p>
  </w:footnote>
  <w:footnote w:type="continuationSeparator" w:id="0">
    <w:p w14:paraId="1C4439AD" w14:textId="77777777" w:rsidR="00EB727A" w:rsidRDefault="00EB727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D1D0C"/>
    <w:multiLevelType w:val="hybridMultilevel"/>
    <w:tmpl w:val="2B5CE670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BF5A8F"/>
    <w:multiLevelType w:val="hybridMultilevel"/>
    <w:tmpl w:val="EF1A3F22"/>
    <w:lvl w:ilvl="0" w:tplc="38B27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876257"/>
    <w:multiLevelType w:val="hybridMultilevel"/>
    <w:tmpl w:val="D122AD9A"/>
    <w:lvl w:ilvl="0" w:tplc="9D1EF58E">
      <w:start w:val="1"/>
      <w:numFmt w:val="bullet"/>
      <w:lvlText w:val="●"/>
      <w:lvlJc w:val="left"/>
      <w:pPr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9B0C256">
      <w:start w:val="1"/>
      <w:numFmt w:val="bullet"/>
      <w:lvlText w:val="o"/>
      <w:lvlJc w:val="left"/>
      <w:pPr>
        <w:ind w:left="10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6DECE8A">
      <w:start w:val="1"/>
      <w:numFmt w:val="bullet"/>
      <w:lvlText w:val="▪"/>
      <w:lvlJc w:val="left"/>
      <w:pPr>
        <w:ind w:left="18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2EE456">
      <w:start w:val="1"/>
      <w:numFmt w:val="bullet"/>
      <w:lvlText w:val="•"/>
      <w:lvlJc w:val="left"/>
      <w:pPr>
        <w:ind w:left="25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44644D8">
      <w:start w:val="1"/>
      <w:numFmt w:val="bullet"/>
      <w:lvlText w:val="o"/>
      <w:lvlJc w:val="left"/>
      <w:pPr>
        <w:ind w:left="324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9CBC64">
      <w:start w:val="1"/>
      <w:numFmt w:val="bullet"/>
      <w:lvlText w:val="▪"/>
      <w:lvlJc w:val="left"/>
      <w:pPr>
        <w:ind w:left="396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ADE47E8">
      <w:start w:val="1"/>
      <w:numFmt w:val="bullet"/>
      <w:lvlText w:val="•"/>
      <w:lvlJc w:val="left"/>
      <w:pPr>
        <w:ind w:left="468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3EBFB4">
      <w:start w:val="1"/>
      <w:numFmt w:val="bullet"/>
      <w:lvlText w:val="o"/>
      <w:lvlJc w:val="left"/>
      <w:pPr>
        <w:ind w:left="540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1B6ED82">
      <w:start w:val="1"/>
      <w:numFmt w:val="bullet"/>
      <w:lvlText w:val="▪"/>
      <w:lvlJc w:val="left"/>
      <w:pPr>
        <w:ind w:left="612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44B72"/>
    <w:rsid w:val="00056D66"/>
    <w:rsid w:val="0007415F"/>
    <w:rsid w:val="00093000"/>
    <w:rsid w:val="000B3286"/>
    <w:rsid w:val="000E0D25"/>
    <w:rsid w:val="000F3A9B"/>
    <w:rsid w:val="00113C15"/>
    <w:rsid w:val="00162E55"/>
    <w:rsid w:val="001A5A68"/>
    <w:rsid w:val="0022191E"/>
    <w:rsid w:val="00282E60"/>
    <w:rsid w:val="002861A3"/>
    <w:rsid w:val="002B0167"/>
    <w:rsid w:val="002C0C59"/>
    <w:rsid w:val="003120D9"/>
    <w:rsid w:val="003925D9"/>
    <w:rsid w:val="003B4FF8"/>
    <w:rsid w:val="003B7494"/>
    <w:rsid w:val="003E6B6F"/>
    <w:rsid w:val="00440E6C"/>
    <w:rsid w:val="00487E07"/>
    <w:rsid w:val="00492450"/>
    <w:rsid w:val="004C555C"/>
    <w:rsid w:val="00507303"/>
    <w:rsid w:val="005F4E99"/>
    <w:rsid w:val="00654C48"/>
    <w:rsid w:val="006B2A04"/>
    <w:rsid w:val="007146EF"/>
    <w:rsid w:val="00714BC1"/>
    <w:rsid w:val="00716E05"/>
    <w:rsid w:val="007921EB"/>
    <w:rsid w:val="00793C7D"/>
    <w:rsid w:val="007A0D0E"/>
    <w:rsid w:val="007C65F1"/>
    <w:rsid w:val="00811F13"/>
    <w:rsid w:val="0083335D"/>
    <w:rsid w:val="00836E9B"/>
    <w:rsid w:val="00846B4C"/>
    <w:rsid w:val="00847F4E"/>
    <w:rsid w:val="00867D25"/>
    <w:rsid w:val="00881EC0"/>
    <w:rsid w:val="008A7558"/>
    <w:rsid w:val="008B1952"/>
    <w:rsid w:val="008D2C06"/>
    <w:rsid w:val="008E39B4"/>
    <w:rsid w:val="00910DF2"/>
    <w:rsid w:val="009436E2"/>
    <w:rsid w:val="00985925"/>
    <w:rsid w:val="00A15925"/>
    <w:rsid w:val="00A23F48"/>
    <w:rsid w:val="00A314F1"/>
    <w:rsid w:val="00AF14A3"/>
    <w:rsid w:val="00B57CD3"/>
    <w:rsid w:val="00BA646E"/>
    <w:rsid w:val="00C54AB9"/>
    <w:rsid w:val="00CA55BA"/>
    <w:rsid w:val="00CA59AB"/>
    <w:rsid w:val="00D03BAE"/>
    <w:rsid w:val="00D10040"/>
    <w:rsid w:val="00D44240"/>
    <w:rsid w:val="00DB0006"/>
    <w:rsid w:val="00DC23A5"/>
    <w:rsid w:val="00E5371A"/>
    <w:rsid w:val="00E80B40"/>
    <w:rsid w:val="00E81A0C"/>
    <w:rsid w:val="00EB727A"/>
    <w:rsid w:val="00EC60C9"/>
    <w:rsid w:val="00ED7480"/>
    <w:rsid w:val="00F015CA"/>
    <w:rsid w:val="00F2286D"/>
    <w:rsid w:val="00F43D58"/>
    <w:rsid w:val="00F608BC"/>
    <w:rsid w:val="00F93CA2"/>
    <w:rsid w:val="00F9765D"/>
    <w:rsid w:val="00FB7D5A"/>
    <w:rsid w:val="00FC57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05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hakespear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8173B7E303D46ACEAA7EBC585B79D" ma:contentTypeVersion="13" ma:contentTypeDescription="Create a new document." ma:contentTypeScope="" ma:versionID="672c6a9b0e535242dde8e756a3e4c7c5">
  <xsd:schema xmlns:xsd="http://www.w3.org/2001/XMLSchema" xmlns:xs="http://www.w3.org/2001/XMLSchema" xmlns:p="http://schemas.microsoft.com/office/2006/metadata/properties" xmlns:ns3="983d20d9-bf4f-4426-bec1-f57dd7e43ccc" xmlns:ns4="9b2d42c3-6416-4c7b-8eb8-bbdb3d9658c2" targetNamespace="http://schemas.microsoft.com/office/2006/metadata/properties" ma:root="true" ma:fieldsID="c24eaa879e4c4efbf7eef0ec7c7611bb" ns3:_="" ns4:_="">
    <xsd:import namespace="983d20d9-bf4f-4426-bec1-f57dd7e43ccc"/>
    <xsd:import namespace="9b2d42c3-6416-4c7b-8eb8-bbdb3d965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20d9-bf4f-4426-bec1-f57dd7e4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42c3-6416-4c7b-8eb8-bbdb3d96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C38A1-BA43-44C6-8C03-9A4A58BB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20d9-bf4f-4426-bec1-f57dd7e43ccc"/>
    <ds:schemaRef ds:uri="9b2d42c3-6416-4c7b-8eb8-bbdb3d96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LFry</cp:lastModifiedBy>
  <cp:revision>54</cp:revision>
  <dcterms:created xsi:type="dcterms:W3CDTF">2022-06-06T08:59:00Z</dcterms:created>
  <dcterms:modified xsi:type="dcterms:W3CDTF">2022-06-06T13:17:00Z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0x010100E478173B7E303D46ACEAA7EBC585B79D</vt:lpwstr>
  </property>
</Properties>
</file>